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E3847" w14:textId="77777777" w:rsidR="00177500" w:rsidRPr="002E6F03" w:rsidRDefault="00177500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3AAA478D" w14:textId="76749D50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Deadline: Thursday, </w:t>
      </w:r>
      <w:r w:rsidR="0083182E">
        <w:rPr>
          <w:rFonts w:ascii="Times New Roman" w:hAnsi="Times New Roman"/>
          <w:color w:val="365F91" w:themeColor="accent1" w:themeShade="BF"/>
          <w:sz w:val="22"/>
          <w:szCs w:val="22"/>
        </w:rPr>
        <w:t>O</w:t>
      </w:r>
      <w:bookmarkStart w:id="0" w:name="_GoBack"/>
      <w:bookmarkEnd w:id="0"/>
      <w:r w:rsidR="0083182E">
        <w:rPr>
          <w:rFonts w:ascii="Times New Roman" w:hAnsi="Times New Roman"/>
          <w:color w:val="365F91" w:themeColor="accent1" w:themeShade="BF"/>
          <w:sz w:val="22"/>
          <w:szCs w:val="22"/>
        </w:rPr>
        <w:t>ctober, 8</w:t>
      </w:r>
      <w:r w:rsidR="0083182E" w:rsidRPr="0083182E">
        <w:rPr>
          <w:rFonts w:ascii="Times New Roman" w:hAnsi="Times New Roman"/>
          <w:color w:val="365F91" w:themeColor="accent1" w:themeShade="BF"/>
          <w:sz w:val="22"/>
          <w:szCs w:val="22"/>
          <w:vertAlign w:val="superscript"/>
        </w:rPr>
        <w:t>th</w:t>
      </w:r>
      <w:r w:rsidR="0083182E">
        <w:rPr>
          <w:rFonts w:ascii="Times New Roman" w:hAnsi="Times New Roman"/>
          <w:color w:val="365F91" w:themeColor="accent1" w:themeShade="BF"/>
          <w:sz w:val="22"/>
          <w:szCs w:val="22"/>
        </w:rPr>
        <w:t>,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12:00 am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br/>
        <w:t xml:space="preserve">The filled proposal form and </w:t>
      </w:r>
      <w:r w:rsidR="00A843CE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one-page 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CV (in PDF) 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can be 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written in English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or French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and sent to: </w:t>
      </w:r>
      <w:hyperlink r:id="rId6" w:history="1">
        <w:r>
          <w:rPr>
            <w:rStyle w:val="Lienhypertexte"/>
            <w:rFonts w:ascii="Times New Roman" w:eastAsia="Times New Roman" w:hAnsi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3187BBF3" w14:textId="5EB8D4F2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>Maximum 2 pages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for the proposal form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>. Times New Roman. 11 pt. No change in the margins.</w:t>
      </w:r>
    </w:p>
    <w:p w14:paraId="3F4216F2" w14:textId="77777777" w:rsidR="000C43C9" w:rsidRDefault="000C43C9" w:rsidP="000C43C9">
      <w:pPr>
        <w:rPr>
          <w:rFonts w:ascii="Times New Roman" w:hAnsi="Times New Roman"/>
          <w:b/>
        </w:rPr>
      </w:pPr>
    </w:p>
    <w:p w14:paraId="65770832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Principal Investigator</w:t>
      </w:r>
    </w:p>
    <w:p w14:paraId="22824E8B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Name and Affiliation</w:t>
      </w:r>
    </w:p>
    <w:p w14:paraId="7C0BDEF1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Short biosketch (1-page CV should be attached as Annexe)</w:t>
      </w:r>
    </w:p>
    <w:p w14:paraId="6E74C972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11610B09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Strategic axis</w:t>
      </w:r>
    </w:p>
    <w:p w14:paraId="52F10C0B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A1.</w:t>
      </w:r>
      <w:r>
        <w:rPr>
          <w:rFonts w:ascii="Times New Roman" w:hAnsi="Times New Roman"/>
          <w:sz w:val="22"/>
          <w:szCs w:val="22"/>
        </w:rPr>
        <w:t xml:space="preserve"> Biodiversity, molecular mechanisms and machines</w:t>
      </w:r>
    </w:p>
    <w:p w14:paraId="0467EF8C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A2.</w:t>
      </w:r>
      <w:r>
        <w:rPr>
          <w:rFonts w:ascii="Times New Roman" w:hAnsi="Times New Roman"/>
          <w:sz w:val="22"/>
          <w:szCs w:val="22"/>
        </w:rPr>
        <w:t xml:space="preserve"> Metabolism diversity and cellular approaches</w:t>
      </w:r>
    </w:p>
    <w:p w14:paraId="225D7067" w14:textId="07F0CF6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A3.</w:t>
      </w:r>
      <w:r w:rsidR="00AA316C">
        <w:rPr>
          <w:rFonts w:ascii="Times New Roman" w:hAnsi="Times New Roman"/>
          <w:sz w:val="22"/>
          <w:szCs w:val="22"/>
        </w:rPr>
        <w:t xml:space="preserve"> Inter-organism</w:t>
      </w:r>
      <w:r>
        <w:rPr>
          <w:rFonts w:ascii="Times New Roman" w:hAnsi="Times New Roman"/>
          <w:sz w:val="22"/>
          <w:szCs w:val="22"/>
        </w:rPr>
        <w:t xml:space="preserve"> interactions</w:t>
      </w:r>
    </w:p>
    <w:p w14:paraId="75ADEF24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A4.</w:t>
      </w:r>
      <w:r>
        <w:rPr>
          <w:rFonts w:ascii="Times New Roman" w:hAnsi="Times New Roman"/>
          <w:sz w:val="22"/>
          <w:szCs w:val="22"/>
        </w:rPr>
        <w:t xml:space="preserve"> Biotechnologies: bioenergy, environment and health</w:t>
      </w:r>
    </w:p>
    <w:p w14:paraId="2CBC1C1C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478F2488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State-of-the-Art</w:t>
      </w:r>
    </w:p>
    <w:p w14:paraId="59793E63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current knowledge, hypotheses and objectives. </w:t>
      </w:r>
    </w:p>
    <w:p w14:paraId="1B5B32A9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Figures allowed.</w:t>
      </w:r>
    </w:p>
    <w:p w14:paraId="14B336F1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3A4F8235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Research program, Approaches and Methodologies</w:t>
      </w:r>
    </w:p>
    <w:p w14:paraId="1743101C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proposed experiments and techniques. </w:t>
      </w:r>
    </w:p>
    <w:p w14:paraId="02CDC862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Novelty and originality.</w:t>
      </w:r>
    </w:p>
    <w:p w14:paraId="2B8D12A6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5E1122E0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Budget</w:t>
      </w:r>
    </w:p>
    <w:p w14:paraId="1F0A504F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3"/>
        <w:gridCol w:w="3208"/>
        <w:gridCol w:w="3211"/>
      </w:tblGrid>
      <w:tr w:rsidR="00D43866" w14:paraId="30A75004" w14:textId="77777777" w:rsidTr="00D43866">
        <w:tc>
          <w:tcPr>
            <w:tcW w:w="3257" w:type="dxa"/>
          </w:tcPr>
          <w:p w14:paraId="5C5B0188" w14:textId="67A05D6B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Equipment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57" w:type="dxa"/>
          </w:tcPr>
          <w:p w14:paraId="2A569D44" w14:textId="0E2CD081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Consumables</w:t>
            </w:r>
          </w:p>
        </w:tc>
        <w:tc>
          <w:tcPr>
            <w:tcW w:w="3258" w:type="dxa"/>
          </w:tcPr>
          <w:p w14:paraId="57DC11E5" w14:textId="6847974A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Gratifications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</w:tc>
      </w:tr>
      <w:tr w:rsidR="00D43866" w14:paraId="2D2460BF" w14:textId="77777777" w:rsidTr="00D43866">
        <w:tc>
          <w:tcPr>
            <w:tcW w:w="3257" w:type="dxa"/>
          </w:tcPr>
          <w:p w14:paraId="1DB56A6B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7" w:type="dxa"/>
          </w:tcPr>
          <w:p w14:paraId="53C050DA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8" w:type="dxa"/>
          </w:tcPr>
          <w:p w14:paraId="13EAAE10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7DC41BB" w14:textId="77777777" w:rsidR="00D43866" w:rsidRDefault="00D43866" w:rsidP="000C43C9">
      <w:pPr>
        <w:jc w:val="both"/>
        <w:rPr>
          <w:rFonts w:ascii="Times New Roman" w:hAnsi="Times New Roman"/>
          <w:sz w:val="22"/>
          <w:szCs w:val="22"/>
        </w:rPr>
      </w:pPr>
    </w:p>
    <w:p w14:paraId="69B79933" w14:textId="00109A12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 w:rsidRPr="00A8057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Scientific j</w:t>
      </w:r>
      <w:r w:rsidR="00D74B6D">
        <w:rPr>
          <w:rFonts w:ascii="Times New Roman" w:hAnsi="Times New Roman" w:cs="Times New Roman"/>
          <w:sz w:val="22"/>
          <w:szCs w:val="22"/>
        </w:rPr>
        <w:t>ustification for equipment &gt; 8</w:t>
      </w:r>
      <w:r>
        <w:rPr>
          <w:rFonts w:ascii="Times New Roman" w:hAnsi="Times New Roman" w:cs="Times New Roman"/>
          <w:sz w:val="22"/>
          <w:szCs w:val="22"/>
        </w:rPr>
        <w:t xml:space="preserve">00 €. </w:t>
      </w:r>
    </w:p>
    <w:p w14:paraId="437D23B3" w14:textId="1C3DD4E0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>
        <w:rPr>
          <w:rFonts w:ascii="Times New Roman" w:hAnsi="Times New Roman" w:cs="Times New Roman"/>
          <w:sz w:val="22"/>
          <w:szCs w:val="22"/>
        </w:rPr>
        <w:t>Justification for Gratifications (undergraduate internship or Master 2)</w:t>
      </w:r>
    </w:p>
    <w:p w14:paraId="0B1C5EA9" w14:textId="5A681F3B" w:rsidR="00234CBF" w:rsidRDefault="00234CBF" w:rsidP="000C43C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7831038" w14:textId="40CA6741" w:rsidR="00234CBF" w:rsidRPr="002A7443" w:rsidRDefault="00DF59FF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 w:rsidRPr="002A7443">
        <w:rPr>
          <w:rFonts w:ascii="Times New Roman" w:hAnsi="Times New Roman" w:cs="Times New Roman"/>
          <w:sz w:val="22"/>
          <w:szCs w:val="22"/>
        </w:rPr>
        <w:t>List of the current funding</w:t>
      </w:r>
      <w:r w:rsidR="004C05A1" w:rsidRPr="002A7443">
        <w:rPr>
          <w:rFonts w:ascii="Times New Roman" w:hAnsi="Times New Roman" w:cs="Times New Roman"/>
          <w:sz w:val="22"/>
          <w:szCs w:val="22"/>
        </w:rPr>
        <w:t xml:space="preserve"> (PEPS, employer </w:t>
      </w:r>
      <w:r w:rsidR="00EB513B" w:rsidRPr="002A7443">
        <w:rPr>
          <w:rFonts w:ascii="Times New Roman" w:hAnsi="Times New Roman" w:cs="Times New Roman"/>
          <w:sz w:val="22"/>
          <w:szCs w:val="22"/>
        </w:rPr>
        <w:t xml:space="preserve">settlement </w:t>
      </w:r>
      <w:r w:rsidR="004C05A1" w:rsidRPr="002A7443">
        <w:rPr>
          <w:rFonts w:ascii="Times New Roman" w:hAnsi="Times New Roman" w:cs="Times New Roman"/>
          <w:sz w:val="22"/>
          <w:szCs w:val="22"/>
        </w:rPr>
        <w:t xml:space="preserve">support </w:t>
      </w:r>
      <w:r w:rsidR="00EB513B" w:rsidRPr="002A7443">
        <w:rPr>
          <w:rFonts w:ascii="Times New Roman" w:hAnsi="Times New Roman" w:cs="Times New Roman"/>
          <w:sz w:val="22"/>
          <w:szCs w:val="22"/>
        </w:rPr>
        <w:t>,...)</w:t>
      </w:r>
    </w:p>
    <w:p w14:paraId="44B059E5" w14:textId="77777777" w:rsidR="00A80571" w:rsidRPr="002A7443" w:rsidRDefault="00A80571" w:rsidP="00A8057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C75783D" w14:textId="77777777" w:rsidR="00E365A1" w:rsidRPr="002A7443" w:rsidRDefault="00E365A1"/>
    <w:sectPr w:rsidR="00E365A1" w:rsidRPr="002A7443" w:rsidSect="00F045C8">
      <w:head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EC3A6" w14:textId="77777777" w:rsidR="009140CD" w:rsidRDefault="009140CD" w:rsidP="00A80571">
      <w:r>
        <w:separator/>
      </w:r>
    </w:p>
  </w:endnote>
  <w:endnote w:type="continuationSeparator" w:id="0">
    <w:p w14:paraId="6817C2AF" w14:textId="77777777" w:rsidR="009140CD" w:rsidRDefault="009140CD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05588C" w14:textId="77777777" w:rsidR="009140CD" w:rsidRDefault="009140CD" w:rsidP="00A80571">
      <w:r>
        <w:separator/>
      </w:r>
    </w:p>
  </w:footnote>
  <w:footnote w:type="continuationSeparator" w:id="0">
    <w:p w14:paraId="34731EF6" w14:textId="77777777" w:rsidR="009140CD" w:rsidRDefault="009140CD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3C6BB" w14:textId="258A6E6B" w:rsidR="00A80571" w:rsidRDefault="002A7443" w:rsidP="00A80571">
    <w:pPr>
      <w:pStyle w:val="En-tte"/>
    </w:pPr>
    <w:r w:rsidRPr="002A7443">
      <w:rPr>
        <w:noProof/>
        <w:lang w:val="fr-FR"/>
      </w:rPr>
      <w:drawing>
        <wp:inline distT="0" distB="0" distL="0" distR="0" wp14:anchorId="02AE2402" wp14:editId="1DC6AF71">
          <wp:extent cx="2406650" cy="980867"/>
          <wp:effectExtent l="0" t="0" r="0" b="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2470" cy="987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BBD545" w14:textId="77777777" w:rsidR="00A80571" w:rsidRDefault="00A8057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571"/>
    <w:rsid w:val="000C43C9"/>
    <w:rsid w:val="00177500"/>
    <w:rsid w:val="00234CBF"/>
    <w:rsid w:val="002A7443"/>
    <w:rsid w:val="00485933"/>
    <w:rsid w:val="004C05A1"/>
    <w:rsid w:val="007A0F76"/>
    <w:rsid w:val="0083182E"/>
    <w:rsid w:val="00854A3F"/>
    <w:rsid w:val="0086181D"/>
    <w:rsid w:val="008C6BA3"/>
    <w:rsid w:val="0091192E"/>
    <w:rsid w:val="009140CD"/>
    <w:rsid w:val="00A14EB2"/>
    <w:rsid w:val="00A80571"/>
    <w:rsid w:val="00A843CE"/>
    <w:rsid w:val="00AA316C"/>
    <w:rsid w:val="00BA11FB"/>
    <w:rsid w:val="00C36362"/>
    <w:rsid w:val="00C945CE"/>
    <w:rsid w:val="00D43866"/>
    <w:rsid w:val="00D74B6D"/>
    <w:rsid w:val="00DF59FF"/>
    <w:rsid w:val="00E365A1"/>
    <w:rsid w:val="00E83067"/>
    <w:rsid w:val="00EB513B"/>
    <w:rsid w:val="00F0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56EFE6"/>
  <w14:defaultImageDpi w14:val="300"/>
  <w15:docId w15:val="{E07C9576-17A5-443F-8BE4-00842634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4C05A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C05A1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C05A1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05A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C05A1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3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akammoun</cp:lastModifiedBy>
  <cp:revision>4</cp:revision>
  <cp:lastPrinted>2020-03-09T08:14:00Z</cp:lastPrinted>
  <dcterms:created xsi:type="dcterms:W3CDTF">2020-03-10T18:57:00Z</dcterms:created>
  <dcterms:modified xsi:type="dcterms:W3CDTF">2020-07-23T16:42:00Z</dcterms:modified>
</cp:coreProperties>
</file>